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AD0" w:rsidRDefault="00852AD0" w:rsidP="000451A0">
      <w:pPr>
        <w:ind w:left="-720" w:right="-720"/>
        <w:rPr>
          <w:rFonts w:ascii="Arial" w:hAnsi="Arial" w:cs="Arial"/>
          <w:sz w:val="24"/>
          <w:szCs w:val="24"/>
        </w:rPr>
      </w:pPr>
      <w:proofErr w:type="spellStart"/>
      <w:r>
        <w:rPr>
          <w:rFonts w:ascii="Arial" w:hAnsi="Arial" w:cs="Arial"/>
          <w:b/>
          <w:sz w:val="24"/>
          <w:szCs w:val="24"/>
          <w:u w:val="single"/>
        </w:rPr>
        <w:t>Brrrr</w:t>
      </w:r>
      <w:proofErr w:type="spellEnd"/>
      <w:r>
        <w:rPr>
          <w:rFonts w:ascii="Arial" w:hAnsi="Arial" w:cs="Arial"/>
          <w:b/>
          <w:sz w:val="24"/>
          <w:szCs w:val="24"/>
          <w:u w:val="single"/>
        </w:rPr>
        <w:t>:</w:t>
      </w:r>
      <w:r>
        <w:rPr>
          <w:rFonts w:ascii="Arial" w:hAnsi="Arial" w:cs="Arial"/>
          <w:sz w:val="24"/>
          <w:szCs w:val="24"/>
        </w:rPr>
        <w:t xml:space="preserve"> Just a reminder that we will continue to brave the cold weather for recess.  Please make sure your child has appropriate “gear” to stay warm while we play outside each day.</w:t>
      </w:r>
    </w:p>
    <w:p w:rsidR="006D72F4" w:rsidRPr="00852AD0" w:rsidRDefault="006D72F4" w:rsidP="000451A0">
      <w:pPr>
        <w:ind w:left="-720" w:right="-720"/>
        <w:rPr>
          <w:rFonts w:ascii="Arial" w:hAnsi="Arial" w:cs="Arial"/>
          <w:sz w:val="24"/>
          <w:szCs w:val="24"/>
        </w:rPr>
      </w:pPr>
      <w:proofErr w:type="spellStart"/>
      <w:r>
        <w:rPr>
          <w:rFonts w:ascii="Arial" w:hAnsi="Arial" w:cs="Arial"/>
          <w:b/>
          <w:sz w:val="24"/>
          <w:szCs w:val="24"/>
          <w:u w:val="single"/>
        </w:rPr>
        <w:t>Sicklings</w:t>
      </w:r>
      <w:proofErr w:type="spellEnd"/>
      <w:r>
        <w:rPr>
          <w:rFonts w:ascii="Arial" w:hAnsi="Arial" w:cs="Arial"/>
          <w:b/>
          <w:sz w:val="24"/>
          <w:szCs w:val="24"/>
          <w:u w:val="single"/>
        </w:rPr>
        <w:t>:</w:t>
      </w:r>
      <w:r>
        <w:rPr>
          <w:rFonts w:ascii="Arial" w:hAnsi="Arial" w:cs="Arial"/>
          <w:sz w:val="24"/>
          <w:szCs w:val="24"/>
        </w:rPr>
        <w:t xml:space="preserve"> As I am sure you all know we have had several students in our classroom and building that have been hit with the nasty “bug” that comes around this time of the year.  Please continue to encourage washing of the hands OFTEN, coughing/sneezing into the arm</w:t>
      </w:r>
      <w:r w:rsidR="00C22889">
        <w:rPr>
          <w:rFonts w:ascii="Arial" w:hAnsi="Arial" w:cs="Arial"/>
          <w:sz w:val="24"/>
          <w:szCs w:val="24"/>
        </w:rPr>
        <w:t xml:space="preserve"> not</w:t>
      </w:r>
      <w:r>
        <w:rPr>
          <w:rFonts w:ascii="Arial" w:hAnsi="Arial" w:cs="Arial"/>
          <w:sz w:val="24"/>
          <w:szCs w:val="24"/>
        </w:rPr>
        <w:t xml:space="preserve"> hand, and getting a GOOD night sleep.  </w:t>
      </w:r>
    </w:p>
    <w:p w:rsidR="000451A0" w:rsidRPr="00056DC1" w:rsidRDefault="00E73C23" w:rsidP="000451A0">
      <w:pPr>
        <w:ind w:left="-720" w:right="-720"/>
        <w:rPr>
          <w:rFonts w:ascii="Arial" w:hAnsi="Arial" w:cs="Arial"/>
          <w:sz w:val="24"/>
          <w:szCs w:val="24"/>
        </w:rPr>
      </w:pPr>
      <w:r>
        <w:rPr>
          <w:rFonts w:ascii="Arial" w:hAnsi="Arial" w:cs="Arial"/>
          <w:b/>
          <w:sz w:val="24"/>
          <w:szCs w:val="24"/>
          <w:u w:val="single"/>
        </w:rPr>
        <w:t>Reading:</w:t>
      </w:r>
      <w:r>
        <w:rPr>
          <w:rFonts w:ascii="Arial" w:hAnsi="Arial" w:cs="Arial"/>
          <w:sz w:val="24"/>
          <w:szCs w:val="24"/>
        </w:rPr>
        <w:t xml:space="preserve"> </w:t>
      </w:r>
      <w:bookmarkStart w:id="0" w:name="_GoBack"/>
      <w:bookmarkEnd w:id="0"/>
      <w:r w:rsidR="000451A0">
        <w:rPr>
          <w:rFonts w:ascii="Arial" w:hAnsi="Arial" w:cs="Arial"/>
          <w:sz w:val="24"/>
          <w:szCs w:val="24"/>
        </w:rPr>
        <w:t xml:space="preserve"> </w:t>
      </w:r>
      <w:r w:rsidR="00C22889">
        <w:rPr>
          <w:rFonts w:ascii="Arial" w:hAnsi="Arial" w:cs="Arial"/>
          <w:sz w:val="24"/>
          <w:szCs w:val="24"/>
        </w:rPr>
        <w:t xml:space="preserve">This week </w:t>
      </w:r>
      <w:r w:rsidR="0047044C">
        <w:rPr>
          <w:rFonts w:ascii="Arial" w:hAnsi="Arial" w:cs="Arial"/>
          <w:sz w:val="24"/>
          <w:szCs w:val="24"/>
        </w:rPr>
        <w:t>students will wrap up</w:t>
      </w:r>
      <w:r w:rsidR="00C22889">
        <w:rPr>
          <w:rFonts w:ascii="Arial" w:hAnsi="Arial" w:cs="Arial"/>
          <w:sz w:val="24"/>
          <w:szCs w:val="24"/>
        </w:rPr>
        <w:t xml:space="preserve"> Theme </w:t>
      </w:r>
      <w:r w:rsidR="0047044C">
        <w:rPr>
          <w:rFonts w:ascii="Arial" w:hAnsi="Arial" w:cs="Arial"/>
          <w:sz w:val="24"/>
          <w:szCs w:val="24"/>
        </w:rPr>
        <w:t>7</w:t>
      </w:r>
      <w:r w:rsidR="00C22889">
        <w:rPr>
          <w:rFonts w:ascii="Arial" w:hAnsi="Arial" w:cs="Arial"/>
          <w:sz w:val="24"/>
          <w:szCs w:val="24"/>
        </w:rPr>
        <w:t xml:space="preserve">: </w:t>
      </w:r>
      <w:r w:rsidR="0047044C">
        <w:rPr>
          <w:rFonts w:ascii="Arial" w:hAnsi="Arial" w:cs="Arial"/>
          <w:sz w:val="24"/>
          <w:szCs w:val="24"/>
        </w:rPr>
        <w:t xml:space="preserve">Does it </w:t>
      </w:r>
      <w:r w:rsidR="0072558A">
        <w:rPr>
          <w:rFonts w:ascii="Arial" w:hAnsi="Arial" w:cs="Arial"/>
          <w:sz w:val="24"/>
          <w:szCs w:val="24"/>
        </w:rPr>
        <w:t xml:space="preserve">Go </w:t>
      </w:r>
      <w:r w:rsidR="0047044C">
        <w:rPr>
          <w:rFonts w:ascii="Arial" w:hAnsi="Arial" w:cs="Arial"/>
          <w:sz w:val="24"/>
          <w:szCs w:val="24"/>
        </w:rPr>
        <w:t xml:space="preserve">Fast </w:t>
      </w:r>
      <w:r w:rsidR="0072558A">
        <w:rPr>
          <w:rFonts w:ascii="Arial" w:hAnsi="Arial" w:cs="Arial"/>
          <w:sz w:val="24"/>
          <w:szCs w:val="24"/>
        </w:rPr>
        <w:t xml:space="preserve">or </w:t>
      </w:r>
      <w:r w:rsidR="0047044C">
        <w:rPr>
          <w:rFonts w:ascii="Arial" w:hAnsi="Arial" w:cs="Arial"/>
          <w:sz w:val="24"/>
          <w:szCs w:val="24"/>
        </w:rPr>
        <w:t>Slow?</w:t>
      </w:r>
      <w:r w:rsidR="0072558A">
        <w:rPr>
          <w:rFonts w:ascii="Arial" w:hAnsi="Arial" w:cs="Arial"/>
          <w:sz w:val="24"/>
          <w:szCs w:val="24"/>
        </w:rPr>
        <w:t xml:space="preserve"> </w:t>
      </w:r>
      <w:proofErr w:type="gramStart"/>
      <w:r w:rsidR="0072558A">
        <w:rPr>
          <w:rFonts w:ascii="Arial" w:hAnsi="Arial" w:cs="Arial"/>
          <w:sz w:val="24"/>
          <w:szCs w:val="24"/>
        </w:rPr>
        <w:t>with</w:t>
      </w:r>
      <w:proofErr w:type="gramEnd"/>
      <w:r w:rsidR="0072558A">
        <w:rPr>
          <w:rFonts w:ascii="Arial" w:hAnsi="Arial" w:cs="Arial"/>
          <w:sz w:val="24"/>
          <w:szCs w:val="24"/>
        </w:rPr>
        <w:t xml:space="preserve"> an assessment on Friday.</w:t>
      </w:r>
      <w:r w:rsidR="00C22889">
        <w:rPr>
          <w:rFonts w:ascii="Arial" w:hAnsi="Arial" w:cs="Arial"/>
          <w:sz w:val="24"/>
          <w:szCs w:val="24"/>
        </w:rPr>
        <w:t xml:space="preserve">  Students will be exposed to Expository Nonfiction, </w:t>
      </w:r>
      <w:r w:rsidR="0072558A">
        <w:rPr>
          <w:rFonts w:ascii="Arial" w:hAnsi="Arial" w:cs="Arial"/>
          <w:sz w:val="24"/>
          <w:szCs w:val="24"/>
        </w:rPr>
        <w:t xml:space="preserve">Humorous Fiction, and Poem.  </w:t>
      </w:r>
      <w:r w:rsidR="000451A0" w:rsidRPr="00056DC1">
        <w:rPr>
          <w:rFonts w:ascii="Arial" w:hAnsi="Arial" w:cs="Arial"/>
          <w:sz w:val="24"/>
          <w:szCs w:val="24"/>
        </w:rPr>
        <w:t>They will be intr</w:t>
      </w:r>
      <w:r w:rsidR="000451A0">
        <w:rPr>
          <w:rFonts w:ascii="Arial" w:hAnsi="Arial" w:cs="Arial"/>
          <w:sz w:val="24"/>
          <w:szCs w:val="24"/>
        </w:rPr>
        <w:t xml:space="preserve">oduced to the vocabulary words: </w:t>
      </w:r>
      <w:r w:rsidR="0072558A">
        <w:rPr>
          <w:rFonts w:ascii="Arial" w:hAnsi="Arial" w:cs="Arial"/>
          <w:sz w:val="24"/>
          <w:szCs w:val="24"/>
        </w:rPr>
        <w:t>ways, transportation, limit</w:t>
      </w:r>
    </w:p>
    <w:p w:rsidR="000451A0" w:rsidRDefault="000451A0" w:rsidP="000451A0">
      <w:pPr>
        <w:ind w:left="-720" w:right="-720"/>
        <w:rPr>
          <w:rFonts w:ascii="Arial" w:hAnsi="Arial" w:cs="Arial"/>
          <w:sz w:val="24"/>
          <w:szCs w:val="24"/>
        </w:rPr>
      </w:pPr>
      <w:r>
        <w:rPr>
          <w:rFonts w:ascii="Arial" w:hAnsi="Arial" w:cs="Arial"/>
          <w:sz w:val="24"/>
          <w:szCs w:val="24"/>
        </w:rPr>
        <w:t xml:space="preserve">This week the words that we are focusing on are: </w:t>
      </w:r>
      <w:r w:rsidR="00BA5AEE">
        <w:rPr>
          <w:rFonts w:ascii="Arial" w:hAnsi="Arial" w:cs="Arial"/>
          <w:b/>
          <w:sz w:val="24"/>
          <w:szCs w:val="24"/>
        </w:rPr>
        <w:t>how, it</w:t>
      </w:r>
      <w:r w:rsidRPr="0074433F">
        <w:rPr>
          <w:rFonts w:ascii="Arial" w:hAnsi="Arial" w:cs="Arial"/>
          <w:b/>
          <w:sz w:val="24"/>
          <w:szCs w:val="24"/>
        </w:rPr>
        <w:t xml:space="preserve">. </w:t>
      </w:r>
      <w:r>
        <w:rPr>
          <w:rFonts w:ascii="Arial" w:hAnsi="Arial" w:cs="Arial"/>
          <w:sz w:val="24"/>
          <w:szCs w:val="24"/>
        </w:rPr>
        <w:t>Be sure to be practicing all of our high frequency words throughout the week.</w:t>
      </w:r>
    </w:p>
    <w:p w:rsidR="00512826" w:rsidRDefault="004756D1" w:rsidP="003B417F">
      <w:pPr>
        <w:ind w:left="-720" w:right="-720"/>
        <w:rPr>
          <w:rFonts w:ascii="Arial" w:hAnsi="Arial" w:cs="Arial"/>
          <w:sz w:val="24"/>
          <w:szCs w:val="24"/>
        </w:rPr>
      </w:pPr>
      <w:r>
        <w:rPr>
          <w:rFonts w:ascii="Arial" w:hAnsi="Arial" w:cs="Arial"/>
          <w:b/>
          <w:sz w:val="24"/>
          <w:szCs w:val="24"/>
          <w:u w:val="single"/>
        </w:rPr>
        <w:t>Math:</w:t>
      </w:r>
      <w:r>
        <w:rPr>
          <w:rFonts w:ascii="Arial" w:hAnsi="Arial" w:cs="Arial"/>
          <w:sz w:val="24"/>
          <w:szCs w:val="24"/>
        </w:rPr>
        <w:t xml:space="preserve">  </w:t>
      </w:r>
      <w:r w:rsidR="00BA5AEE">
        <w:rPr>
          <w:rFonts w:ascii="Arial" w:hAnsi="Arial" w:cs="Arial"/>
          <w:sz w:val="24"/>
          <w:szCs w:val="24"/>
        </w:rPr>
        <w:t>Students will be wrapping up Chapter 5 this week</w:t>
      </w:r>
      <w:r w:rsidR="002E44B5">
        <w:rPr>
          <w:rFonts w:ascii="Arial" w:hAnsi="Arial" w:cs="Arial"/>
          <w:sz w:val="24"/>
          <w:szCs w:val="24"/>
        </w:rPr>
        <w:t>.</w:t>
      </w:r>
      <w:r w:rsidR="00BA5AEE">
        <w:rPr>
          <w:rFonts w:ascii="Arial" w:hAnsi="Arial" w:cs="Arial"/>
          <w:sz w:val="24"/>
          <w:szCs w:val="24"/>
        </w:rPr>
        <w:t xml:space="preserve">  They will identify positions of objects in space, use appropriate positional language to describe and compare.</w:t>
      </w:r>
    </w:p>
    <w:p w:rsidR="009A05C3" w:rsidRDefault="009A05C3" w:rsidP="004D48E3">
      <w:pPr>
        <w:ind w:left="-720" w:right="-720"/>
        <w:rPr>
          <w:rFonts w:ascii="Arial" w:hAnsi="Arial" w:cs="Arial"/>
          <w:sz w:val="24"/>
          <w:szCs w:val="24"/>
        </w:rPr>
      </w:pPr>
      <w:r>
        <w:rPr>
          <w:rFonts w:ascii="Arial" w:hAnsi="Arial" w:cs="Arial"/>
          <w:b/>
          <w:sz w:val="24"/>
          <w:szCs w:val="24"/>
          <w:u w:val="single"/>
        </w:rPr>
        <w:t>Writing:</w:t>
      </w:r>
      <w:r>
        <w:rPr>
          <w:rFonts w:ascii="Arial" w:hAnsi="Arial" w:cs="Arial"/>
          <w:sz w:val="24"/>
          <w:szCs w:val="24"/>
        </w:rPr>
        <w:t xml:space="preserve">  </w:t>
      </w:r>
      <w:r w:rsidR="00743CB2">
        <w:rPr>
          <w:rFonts w:ascii="Arial" w:hAnsi="Arial" w:cs="Arial"/>
          <w:sz w:val="24"/>
          <w:szCs w:val="24"/>
        </w:rPr>
        <w:t xml:space="preserve">This week student’s will focus on the writing trait: </w:t>
      </w:r>
      <w:r w:rsidR="00BA5AEE">
        <w:rPr>
          <w:rFonts w:ascii="Arial" w:hAnsi="Arial" w:cs="Arial"/>
          <w:sz w:val="24"/>
          <w:szCs w:val="24"/>
        </w:rPr>
        <w:t>voice.</w:t>
      </w:r>
    </w:p>
    <w:p w:rsidR="00BA5AEE" w:rsidRDefault="00BA5AEE" w:rsidP="004D48E3">
      <w:pPr>
        <w:ind w:left="-720" w:right="-720"/>
        <w:rPr>
          <w:rFonts w:ascii="Arial" w:hAnsi="Arial" w:cs="Arial"/>
          <w:sz w:val="24"/>
          <w:szCs w:val="24"/>
        </w:rPr>
      </w:pPr>
      <w:r>
        <w:rPr>
          <w:rFonts w:ascii="Arial" w:hAnsi="Arial" w:cs="Arial"/>
          <w:b/>
          <w:sz w:val="24"/>
          <w:szCs w:val="24"/>
          <w:u w:val="single"/>
        </w:rPr>
        <w:t>Yesterday’s Tragedy:</w:t>
      </w:r>
      <w:r>
        <w:rPr>
          <w:rFonts w:ascii="Arial" w:hAnsi="Arial" w:cs="Arial"/>
          <w:sz w:val="24"/>
          <w:szCs w:val="24"/>
        </w:rPr>
        <w:t xml:space="preserve">  Our thoughts and prayers are with all those that were affected during yesterday’s tragedy.  One of our very own Wilder-Waite teachers lost their home.  Be on the lookout in the near future for information and ways that we can help one of our school “family” members.  Hug your little ones a little tighter and longer! </w:t>
      </w:r>
      <w:r w:rsidRPr="00BA5AEE">
        <w:rPr>
          <w:rFonts w:ascii="Arial" w:hAnsi="Arial" w:cs="Arial"/>
          <w:sz w:val="24"/>
          <w:szCs w:val="24"/>
        </w:rPr>
        <w:sym w:font="Wingdings" w:char="F04A"/>
      </w:r>
    </w:p>
    <w:p w:rsidR="0071222E" w:rsidRDefault="0071222E" w:rsidP="004D48E3">
      <w:pPr>
        <w:ind w:left="-720" w:right="-720"/>
        <w:rPr>
          <w:rFonts w:ascii="Arial" w:hAnsi="Arial" w:cs="Arial"/>
          <w:sz w:val="24"/>
          <w:szCs w:val="24"/>
        </w:rPr>
      </w:pPr>
      <w:r>
        <w:rPr>
          <w:rFonts w:ascii="Arial" w:hAnsi="Arial" w:cs="Arial"/>
          <w:b/>
          <w:sz w:val="24"/>
          <w:szCs w:val="24"/>
          <w:u w:val="single"/>
        </w:rPr>
        <w:t>Mystery Student:</w:t>
      </w:r>
      <w:r>
        <w:rPr>
          <w:rFonts w:ascii="Arial" w:hAnsi="Arial" w:cs="Arial"/>
          <w:sz w:val="24"/>
          <w:szCs w:val="24"/>
        </w:rPr>
        <w:t xml:space="preserve">  Be sure to check our website daily to see who our mystery student of the day is!</w:t>
      </w:r>
    </w:p>
    <w:p w:rsidR="006C7E1D" w:rsidRDefault="00F42586" w:rsidP="003B417F">
      <w:pPr>
        <w:ind w:left="-720" w:right="-720"/>
        <w:rPr>
          <w:rFonts w:ascii="Arial" w:hAnsi="Arial" w:cs="Arial"/>
          <w:sz w:val="24"/>
          <w:szCs w:val="24"/>
        </w:rPr>
      </w:pPr>
      <w:r>
        <w:rPr>
          <w:rFonts w:ascii="Arial" w:hAnsi="Arial" w:cs="Arial"/>
          <w:b/>
          <w:sz w:val="24"/>
          <w:szCs w:val="24"/>
          <w:u w:val="single"/>
        </w:rPr>
        <w:t>Things</w:t>
      </w:r>
      <w:r w:rsidR="008955B0">
        <w:rPr>
          <w:rFonts w:ascii="Arial" w:hAnsi="Arial" w:cs="Arial"/>
          <w:b/>
          <w:sz w:val="24"/>
          <w:szCs w:val="24"/>
          <w:u w:val="single"/>
        </w:rPr>
        <w:t xml:space="preserve"> to Remember</w:t>
      </w:r>
      <w:r w:rsidR="00121FF2">
        <w:rPr>
          <w:rFonts w:ascii="Arial" w:hAnsi="Arial" w:cs="Arial"/>
          <w:b/>
          <w:sz w:val="24"/>
          <w:szCs w:val="24"/>
          <w:u w:val="single"/>
        </w:rPr>
        <w:t>:</w:t>
      </w:r>
      <w:r w:rsidR="00121FF2">
        <w:rPr>
          <w:rFonts w:ascii="Arial" w:hAnsi="Arial" w:cs="Arial"/>
          <w:sz w:val="24"/>
          <w:szCs w:val="24"/>
        </w:rPr>
        <w:t xml:space="preserve"> </w:t>
      </w:r>
    </w:p>
    <w:p w:rsidR="00D1082E" w:rsidRDefault="00D1082E" w:rsidP="00985EE0">
      <w:pPr>
        <w:pStyle w:val="ListParagraph"/>
        <w:numPr>
          <w:ilvl w:val="0"/>
          <w:numId w:val="1"/>
        </w:numPr>
        <w:ind w:right="-720"/>
        <w:rPr>
          <w:rFonts w:ascii="Arial" w:hAnsi="Arial" w:cs="Arial"/>
          <w:sz w:val="24"/>
          <w:szCs w:val="24"/>
        </w:rPr>
      </w:pPr>
      <w:r>
        <w:rPr>
          <w:rFonts w:ascii="Arial" w:hAnsi="Arial" w:cs="Arial"/>
          <w:sz w:val="24"/>
          <w:szCs w:val="24"/>
        </w:rPr>
        <w:t>Library every T</w:t>
      </w:r>
      <w:r w:rsidR="00BA5AEE">
        <w:rPr>
          <w:rFonts w:ascii="Arial" w:hAnsi="Arial" w:cs="Arial"/>
          <w:sz w:val="24"/>
          <w:szCs w:val="24"/>
        </w:rPr>
        <w:t>hurs</w:t>
      </w:r>
      <w:r>
        <w:rPr>
          <w:rFonts w:ascii="Arial" w:hAnsi="Arial" w:cs="Arial"/>
          <w:sz w:val="24"/>
          <w:szCs w:val="24"/>
        </w:rPr>
        <w:t>day! Don’t forget your book!</w:t>
      </w:r>
    </w:p>
    <w:p w:rsidR="00025C96" w:rsidRPr="007C6B7B" w:rsidRDefault="00852AD0" w:rsidP="007C6B7B">
      <w:pPr>
        <w:pStyle w:val="ListParagraph"/>
        <w:numPr>
          <w:ilvl w:val="0"/>
          <w:numId w:val="1"/>
        </w:numPr>
        <w:ind w:right="-720"/>
        <w:rPr>
          <w:rFonts w:ascii="Arial" w:hAnsi="Arial" w:cs="Arial"/>
          <w:sz w:val="24"/>
          <w:szCs w:val="24"/>
        </w:rPr>
      </w:pPr>
      <w:r>
        <w:rPr>
          <w:rFonts w:ascii="Arial" w:hAnsi="Arial" w:cs="Arial"/>
          <w:sz w:val="24"/>
          <w:szCs w:val="24"/>
        </w:rPr>
        <w:t>No School – Wednesday, Nov. 2</w:t>
      </w:r>
      <w:r w:rsidR="00BA5AEE">
        <w:rPr>
          <w:rFonts w:ascii="Arial" w:hAnsi="Arial" w:cs="Arial"/>
          <w:sz w:val="24"/>
          <w:szCs w:val="24"/>
        </w:rPr>
        <w:t>7</w:t>
      </w:r>
      <w:r>
        <w:rPr>
          <w:rFonts w:ascii="Arial" w:hAnsi="Arial" w:cs="Arial"/>
          <w:sz w:val="24"/>
          <w:szCs w:val="24"/>
        </w:rPr>
        <w:t xml:space="preserve"> </w:t>
      </w:r>
      <w:r w:rsidR="00BA5AEE">
        <w:rPr>
          <w:rFonts w:ascii="Arial" w:hAnsi="Arial" w:cs="Arial"/>
          <w:sz w:val="24"/>
          <w:szCs w:val="24"/>
        </w:rPr>
        <w:t>–</w:t>
      </w:r>
      <w:r>
        <w:rPr>
          <w:rFonts w:ascii="Arial" w:hAnsi="Arial" w:cs="Arial"/>
          <w:sz w:val="24"/>
          <w:szCs w:val="24"/>
        </w:rPr>
        <w:t xml:space="preserve"> 2</w:t>
      </w:r>
      <w:r w:rsidR="00BA5AEE">
        <w:rPr>
          <w:rFonts w:ascii="Arial" w:hAnsi="Arial" w:cs="Arial"/>
          <w:sz w:val="24"/>
          <w:szCs w:val="24"/>
        </w:rPr>
        <w:t>9 – Fall Break</w:t>
      </w:r>
    </w:p>
    <w:p w:rsidR="00D91611" w:rsidRPr="004756D1" w:rsidRDefault="00695053" w:rsidP="00695053">
      <w:pPr>
        <w:spacing w:line="240" w:lineRule="auto"/>
        <w:ind w:left="-720" w:right="-720"/>
        <w:jc w:val="center"/>
        <w:rPr>
          <w:rFonts w:ascii="Arial" w:hAnsi="Arial" w:cs="Arial"/>
          <w:sz w:val="24"/>
          <w:szCs w:val="24"/>
        </w:rPr>
      </w:pPr>
      <w:r>
        <w:rPr>
          <w:noProof/>
        </w:rPr>
        <w:drawing>
          <wp:inline distT="0" distB="0" distL="0" distR="0">
            <wp:extent cx="4010025" cy="1398750"/>
            <wp:effectExtent l="19050" t="0" r="9525" b="0"/>
            <wp:docPr id="2" name="il_fi" descr="http://www.reindeerland.org/images/hat-gloves-coloring-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indeerland.org/images/hat-gloves-coloring-sheet.jpg"/>
                    <pic:cNvPicPr>
                      <a:picLocks noChangeAspect="1" noChangeArrowheads="1"/>
                    </pic:cNvPicPr>
                  </pic:nvPicPr>
                  <pic:blipFill>
                    <a:blip r:embed="rId7" cstate="print"/>
                    <a:srcRect/>
                    <a:stretch>
                      <a:fillRect/>
                    </a:stretch>
                  </pic:blipFill>
                  <pic:spPr bwMode="auto">
                    <a:xfrm>
                      <a:off x="0" y="0"/>
                      <a:ext cx="4016858" cy="1401133"/>
                    </a:xfrm>
                    <a:prstGeom prst="rect">
                      <a:avLst/>
                    </a:prstGeom>
                    <a:noFill/>
                    <a:ln w="9525">
                      <a:noFill/>
                      <a:miter lim="800000"/>
                      <a:headEnd/>
                      <a:tailEnd/>
                    </a:ln>
                  </pic:spPr>
                </pic:pic>
              </a:graphicData>
            </a:graphic>
          </wp:inline>
        </w:drawing>
      </w:r>
    </w:p>
    <w:sectPr w:rsidR="00D91611" w:rsidRPr="004756D1" w:rsidSect="002259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3A" w:rsidRDefault="00D21E3A" w:rsidP="00E73C23">
      <w:pPr>
        <w:spacing w:after="0" w:line="240" w:lineRule="auto"/>
      </w:pPr>
      <w:r>
        <w:separator/>
      </w:r>
    </w:p>
  </w:endnote>
  <w:endnote w:type="continuationSeparator" w:id="0">
    <w:p w:rsidR="00D21E3A" w:rsidRDefault="00D21E3A" w:rsidP="00E7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EA" w:rsidRPr="004756D1" w:rsidRDefault="000A4CEA" w:rsidP="000A4CEA">
    <w:pPr>
      <w:spacing w:line="240" w:lineRule="auto"/>
      <w:ind w:right="-720"/>
      <w:rPr>
        <w:rFonts w:ascii="Arial" w:hAnsi="Arial" w:cs="Arial"/>
        <w:sz w:val="24"/>
        <w:szCs w:val="24"/>
      </w:rPr>
    </w:pPr>
  </w:p>
  <w:p w:rsidR="000A4CEA" w:rsidRDefault="000A4CEA" w:rsidP="003B417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3A" w:rsidRDefault="00D21E3A" w:rsidP="00E73C23">
      <w:pPr>
        <w:spacing w:after="0" w:line="240" w:lineRule="auto"/>
      </w:pPr>
      <w:r>
        <w:separator/>
      </w:r>
    </w:p>
  </w:footnote>
  <w:footnote w:type="continuationSeparator" w:id="0">
    <w:p w:rsidR="00D21E3A" w:rsidRDefault="00D21E3A" w:rsidP="00E73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C23" w:rsidRPr="00E73C23" w:rsidRDefault="00E73C23" w:rsidP="00463FCB">
    <w:pPr>
      <w:pStyle w:val="Header"/>
      <w:ind w:left="-720"/>
      <w:jc w:val="right"/>
      <w:rPr>
        <w:rFonts w:ascii="Arial Narrow" w:hAnsi="Arial Narrow" w:cs="Browallia New"/>
        <w:b/>
        <w:sz w:val="72"/>
        <w:szCs w:val="72"/>
      </w:rPr>
    </w:pPr>
    <w:r w:rsidRPr="00E73C23">
      <w:rPr>
        <w:rFonts w:ascii="Arial Narrow" w:hAnsi="Arial Narrow" w:cs="Browallia New"/>
        <w:b/>
        <w:sz w:val="72"/>
        <w:szCs w:val="72"/>
      </w:rPr>
      <w:t>Kindergarten Update</w:t>
    </w:r>
    <w:r w:rsidR="00632B84">
      <w:rPr>
        <w:rFonts w:ascii="Arial Narrow" w:hAnsi="Arial Narrow" w:cs="Browallia New"/>
        <w:b/>
        <w:sz w:val="72"/>
        <w:szCs w:val="72"/>
      </w:rPr>
      <w:t xml:space="preserve"> </w:t>
    </w:r>
    <w:r w:rsidR="00463FCB">
      <w:rPr>
        <w:rFonts w:ascii="Arial Narrow" w:hAnsi="Arial Narrow" w:cs="Browallia New"/>
        <w:b/>
        <w:sz w:val="72"/>
        <w:szCs w:val="72"/>
      </w:rPr>
      <w:t xml:space="preserve">      </w:t>
    </w:r>
    <w:r w:rsidR="004D6FA0">
      <w:rPr>
        <w:rFonts w:ascii="Arial Narrow" w:hAnsi="Arial Narrow" w:cs="Browallia New"/>
        <w:b/>
        <w:sz w:val="72"/>
        <w:szCs w:val="72"/>
      </w:rPr>
      <w:tab/>
    </w:r>
  </w:p>
  <w:p w:rsidR="00E73C23" w:rsidRPr="00E73C23" w:rsidRDefault="00E73C23" w:rsidP="00E73C23">
    <w:pPr>
      <w:pStyle w:val="Header"/>
      <w:ind w:left="-720"/>
      <w:rPr>
        <w:rFonts w:ascii="Arial Narrow" w:hAnsi="Arial Narrow"/>
        <w:sz w:val="36"/>
        <w:szCs w:val="36"/>
      </w:rPr>
    </w:pPr>
    <w:r w:rsidRPr="00E73C23">
      <w:rPr>
        <w:rFonts w:ascii="Arial Narrow" w:hAnsi="Arial Narrow"/>
        <w:sz w:val="36"/>
        <w:szCs w:val="36"/>
      </w:rPr>
      <w:t xml:space="preserve">Week of </w:t>
    </w:r>
    <w:r w:rsidR="00743CB2">
      <w:rPr>
        <w:rFonts w:ascii="Arial Narrow" w:hAnsi="Arial Narrow"/>
        <w:sz w:val="36"/>
        <w:szCs w:val="36"/>
      </w:rPr>
      <w:t xml:space="preserve">November </w:t>
    </w:r>
    <w:r w:rsidR="00852AD0">
      <w:rPr>
        <w:rFonts w:ascii="Arial Narrow" w:hAnsi="Arial Narrow"/>
        <w:sz w:val="36"/>
        <w:szCs w:val="36"/>
      </w:rPr>
      <w:t>1</w:t>
    </w:r>
    <w:r w:rsidR="0047044C">
      <w:rPr>
        <w:rFonts w:ascii="Arial Narrow" w:hAnsi="Arial Narrow"/>
        <w:sz w:val="36"/>
        <w:szCs w:val="36"/>
      </w:rPr>
      <w:t>8</w:t>
    </w:r>
    <w:r w:rsidR="00AF41BE">
      <w:rPr>
        <w:rFonts w:ascii="Arial Narrow" w:hAnsi="Arial Narrow"/>
        <w:sz w:val="36"/>
        <w:szCs w:val="36"/>
      </w:rPr>
      <w:t xml:space="preserve">, </w:t>
    </w:r>
    <w:r w:rsidRPr="00E73C23">
      <w:rPr>
        <w:rFonts w:ascii="Arial Narrow" w:hAnsi="Arial Narrow"/>
        <w:sz w:val="36"/>
        <w:szCs w:val="36"/>
      </w:rPr>
      <w:t>201</w:t>
    </w:r>
    <w:r w:rsidR="0047044C">
      <w:rPr>
        <w:rFonts w:ascii="Arial Narrow" w:hAnsi="Arial Narrow"/>
        <w:sz w:val="36"/>
        <w:szCs w:val="36"/>
      </w:rPr>
      <w:t>3</w:t>
    </w:r>
  </w:p>
  <w:p w:rsidR="00E73C23" w:rsidRDefault="00E73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3D6"/>
    <w:multiLevelType w:val="hybridMultilevel"/>
    <w:tmpl w:val="3620F0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E73C23"/>
    <w:rsid w:val="00001877"/>
    <w:rsid w:val="0000435E"/>
    <w:rsid w:val="000123ED"/>
    <w:rsid w:val="00025C96"/>
    <w:rsid w:val="000342B7"/>
    <w:rsid w:val="000451A0"/>
    <w:rsid w:val="00056DC1"/>
    <w:rsid w:val="000A0792"/>
    <w:rsid w:val="000A3047"/>
    <w:rsid w:val="000A4CEA"/>
    <w:rsid w:val="000B6EB6"/>
    <w:rsid w:val="00121FF2"/>
    <w:rsid w:val="001B5376"/>
    <w:rsid w:val="001F60BE"/>
    <w:rsid w:val="002259A1"/>
    <w:rsid w:val="00235A29"/>
    <w:rsid w:val="00236993"/>
    <w:rsid w:val="00256374"/>
    <w:rsid w:val="002862CA"/>
    <w:rsid w:val="002B3CA6"/>
    <w:rsid w:val="002E44B5"/>
    <w:rsid w:val="003322E7"/>
    <w:rsid w:val="003B417F"/>
    <w:rsid w:val="003B5BD3"/>
    <w:rsid w:val="003C2A12"/>
    <w:rsid w:val="003E6E6D"/>
    <w:rsid w:val="004370A9"/>
    <w:rsid w:val="0044188F"/>
    <w:rsid w:val="00463FCB"/>
    <w:rsid w:val="0047044C"/>
    <w:rsid w:val="004756D1"/>
    <w:rsid w:val="00492897"/>
    <w:rsid w:val="004B3CDB"/>
    <w:rsid w:val="004C6C5C"/>
    <w:rsid w:val="004D2142"/>
    <w:rsid w:val="004D48E3"/>
    <w:rsid w:val="004D6FA0"/>
    <w:rsid w:val="004E2590"/>
    <w:rsid w:val="005047BD"/>
    <w:rsid w:val="00512826"/>
    <w:rsid w:val="00512D0D"/>
    <w:rsid w:val="0055798A"/>
    <w:rsid w:val="00564A87"/>
    <w:rsid w:val="005917A2"/>
    <w:rsid w:val="005B71B8"/>
    <w:rsid w:val="005C4077"/>
    <w:rsid w:val="005E7C79"/>
    <w:rsid w:val="0060457C"/>
    <w:rsid w:val="00616AF4"/>
    <w:rsid w:val="00632B84"/>
    <w:rsid w:val="00685422"/>
    <w:rsid w:val="00694963"/>
    <w:rsid w:val="00695053"/>
    <w:rsid w:val="00695478"/>
    <w:rsid w:val="006C7E1D"/>
    <w:rsid w:val="006D72F4"/>
    <w:rsid w:val="00705939"/>
    <w:rsid w:val="0071222E"/>
    <w:rsid w:val="0072558A"/>
    <w:rsid w:val="00725B8C"/>
    <w:rsid w:val="00743CB2"/>
    <w:rsid w:val="0074433F"/>
    <w:rsid w:val="00772376"/>
    <w:rsid w:val="007C6B7B"/>
    <w:rsid w:val="00805198"/>
    <w:rsid w:val="00852AD0"/>
    <w:rsid w:val="0087619B"/>
    <w:rsid w:val="00887877"/>
    <w:rsid w:val="008955B0"/>
    <w:rsid w:val="008A3C0F"/>
    <w:rsid w:val="008B426F"/>
    <w:rsid w:val="008B5B6C"/>
    <w:rsid w:val="008C3193"/>
    <w:rsid w:val="008E3D36"/>
    <w:rsid w:val="00914A8A"/>
    <w:rsid w:val="00931F26"/>
    <w:rsid w:val="009324DA"/>
    <w:rsid w:val="00942BCA"/>
    <w:rsid w:val="00967266"/>
    <w:rsid w:val="00980BE9"/>
    <w:rsid w:val="00985EE0"/>
    <w:rsid w:val="00991F69"/>
    <w:rsid w:val="00993937"/>
    <w:rsid w:val="009A05C3"/>
    <w:rsid w:val="009A1E27"/>
    <w:rsid w:val="009C4A92"/>
    <w:rsid w:val="009D792D"/>
    <w:rsid w:val="009E35DD"/>
    <w:rsid w:val="00A04780"/>
    <w:rsid w:val="00A2216E"/>
    <w:rsid w:val="00A53E5C"/>
    <w:rsid w:val="00A60F19"/>
    <w:rsid w:val="00AE0FFE"/>
    <w:rsid w:val="00AF41BE"/>
    <w:rsid w:val="00BA3CA8"/>
    <w:rsid w:val="00BA5AEE"/>
    <w:rsid w:val="00C22889"/>
    <w:rsid w:val="00C71D5C"/>
    <w:rsid w:val="00CB14B9"/>
    <w:rsid w:val="00CC0AF5"/>
    <w:rsid w:val="00CC5024"/>
    <w:rsid w:val="00CC6072"/>
    <w:rsid w:val="00D1082E"/>
    <w:rsid w:val="00D21E3A"/>
    <w:rsid w:val="00D441DC"/>
    <w:rsid w:val="00D47A09"/>
    <w:rsid w:val="00D75C1F"/>
    <w:rsid w:val="00D91611"/>
    <w:rsid w:val="00DB53E3"/>
    <w:rsid w:val="00DF46A3"/>
    <w:rsid w:val="00E00149"/>
    <w:rsid w:val="00E55CE8"/>
    <w:rsid w:val="00E73C23"/>
    <w:rsid w:val="00E834C2"/>
    <w:rsid w:val="00EE6B2E"/>
    <w:rsid w:val="00EE75AB"/>
    <w:rsid w:val="00EF63B0"/>
    <w:rsid w:val="00F10E68"/>
    <w:rsid w:val="00F14639"/>
    <w:rsid w:val="00F42586"/>
    <w:rsid w:val="00F756F0"/>
    <w:rsid w:val="00F80B8D"/>
    <w:rsid w:val="00F95C54"/>
    <w:rsid w:val="00FC6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23"/>
  </w:style>
  <w:style w:type="paragraph" w:styleId="Footer">
    <w:name w:val="footer"/>
    <w:basedOn w:val="Normal"/>
    <w:link w:val="FooterChar"/>
    <w:uiPriority w:val="99"/>
    <w:unhideWhenUsed/>
    <w:rsid w:val="00E7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23"/>
  </w:style>
  <w:style w:type="paragraph" w:styleId="BalloonText">
    <w:name w:val="Balloon Text"/>
    <w:basedOn w:val="Normal"/>
    <w:link w:val="BalloonTextChar"/>
    <w:uiPriority w:val="99"/>
    <w:semiHidden/>
    <w:unhideWhenUsed/>
    <w:rsid w:val="00E7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23"/>
    <w:rPr>
      <w:rFonts w:ascii="Tahoma" w:hAnsi="Tahoma" w:cs="Tahoma"/>
      <w:sz w:val="16"/>
      <w:szCs w:val="16"/>
    </w:rPr>
  </w:style>
  <w:style w:type="paragraph" w:styleId="ListParagraph">
    <w:name w:val="List Paragraph"/>
    <w:basedOn w:val="Normal"/>
    <w:uiPriority w:val="34"/>
    <w:qFormat/>
    <w:rsid w:val="00985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23"/>
  </w:style>
  <w:style w:type="paragraph" w:styleId="Footer">
    <w:name w:val="footer"/>
    <w:basedOn w:val="Normal"/>
    <w:link w:val="FooterChar"/>
    <w:uiPriority w:val="99"/>
    <w:unhideWhenUsed/>
    <w:rsid w:val="00E73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23"/>
  </w:style>
  <w:style w:type="paragraph" w:styleId="BalloonText">
    <w:name w:val="Balloon Text"/>
    <w:basedOn w:val="Normal"/>
    <w:link w:val="BalloonTextChar"/>
    <w:uiPriority w:val="99"/>
    <w:semiHidden/>
    <w:unhideWhenUsed/>
    <w:rsid w:val="00E73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C23"/>
    <w:rPr>
      <w:rFonts w:ascii="Tahoma" w:hAnsi="Tahoma" w:cs="Tahoma"/>
      <w:sz w:val="16"/>
      <w:szCs w:val="16"/>
    </w:rPr>
  </w:style>
  <w:style w:type="paragraph" w:styleId="ListParagraph">
    <w:name w:val="List Paragraph"/>
    <w:basedOn w:val="Normal"/>
    <w:uiPriority w:val="34"/>
    <w:qFormat/>
    <w:rsid w:val="00985E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Advanced Technology Services</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 IT</dc:creator>
  <cp:lastModifiedBy>asteffan</cp:lastModifiedBy>
  <cp:revision>5</cp:revision>
  <cp:lastPrinted>2012-11-05T15:36:00Z</cp:lastPrinted>
  <dcterms:created xsi:type="dcterms:W3CDTF">2013-11-18T17:03:00Z</dcterms:created>
  <dcterms:modified xsi:type="dcterms:W3CDTF">2013-11-18T17:15:00Z</dcterms:modified>
</cp:coreProperties>
</file>